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45" w:rightFromText="45" w:vertAnchor="text" w:horzAnchor="margin" w:tblpXSpec="right" w:tblpY="-793"/>
        <w:tblOverlap w:val="never"/>
        <w:tblW w:w="98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5387"/>
        <w:gridCol w:w="1984"/>
        <w:gridCol w:w="993"/>
        <w:gridCol w:w="902"/>
      </w:tblGrid>
      <w:tr w:rsidR="00395FE4" w:rsidRPr="00C13133" w14:paraId="656672FA" w14:textId="77777777" w:rsidTr="006949D9">
        <w:tc>
          <w:tcPr>
            <w:tcW w:w="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9B6E2" w14:textId="53AFB8B7" w:rsidR="00A86ECB" w:rsidRPr="00C13133" w:rsidRDefault="00A86ECB" w:rsidP="006949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br/>
            </w:r>
            <w:proofErr w:type="spellStart"/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S</w:t>
            </w:r>
            <w:r w:rsidR="00C13133"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l</w:t>
            </w:r>
            <w:proofErr w:type="spellEnd"/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 xml:space="preserve"> No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9C7A1" w14:textId="77777777" w:rsidR="00A86ECB" w:rsidRPr="00C13133" w:rsidRDefault="001C6843" w:rsidP="006949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3"/>
                <w:szCs w:val="23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42CA2B" wp14:editId="6F52C3DC">
                      <wp:simplePos x="0" y="0"/>
                      <wp:positionH relativeFrom="column">
                        <wp:posOffset>1220216</wp:posOffset>
                      </wp:positionH>
                      <wp:positionV relativeFrom="page">
                        <wp:posOffset>-383794</wp:posOffset>
                      </wp:positionV>
                      <wp:extent cx="3486785" cy="350520"/>
                      <wp:effectExtent l="0" t="0" r="18415" b="1143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86785" cy="3505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8D7FC2" w14:textId="591FC14F" w:rsidR="001C6843" w:rsidRPr="00395FE4" w:rsidRDefault="001C6843" w:rsidP="001C684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395FE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>ISVIR Gold Medal 202</w:t>
                                  </w:r>
                                  <w:r w:rsidR="00F01438" w:rsidRPr="00395FE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42CA2B" id="Rectangle 1" o:spid="_x0000_s1026" style="position:absolute;left:0;text-align:left;margin-left:96.1pt;margin-top:-30.2pt;width:274.55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" fillcolor="white [3201]" strokecolor="#4bacc6 [3208]" strokeweight="2pt">
                      <v:textbox>
                        <w:txbxContent>
                          <w:p w14:paraId="178D7FC2" w14:textId="591FC14F" w:rsidR="001C6843" w:rsidRPr="00395FE4" w:rsidRDefault="001C6843" w:rsidP="001C684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95FE4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ISVIR Gold Medal 202</w:t>
                            </w:r>
                            <w:r w:rsidR="00F01438" w:rsidRPr="00395FE4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6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="00A86ECB" w:rsidRPr="00C1313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en-IN"/>
              </w:rPr>
              <w:t>Item</w:t>
            </w:r>
          </w:p>
        </w:tc>
        <w:tc>
          <w:tcPr>
            <w:tcW w:w="3879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C48EC" w14:textId="2F8C481C" w:rsidR="00A86ECB" w:rsidRPr="006949D9" w:rsidRDefault="00A86ECB" w:rsidP="006949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en-IN"/>
              </w:rPr>
            </w:pPr>
            <w:r w:rsidRPr="006949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en-IN"/>
              </w:rPr>
              <w:t>Remarks</w:t>
            </w:r>
          </w:p>
        </w:tc>
      </w:tr>
      <w:tr w:rsidR="00395FE4" w:rsidRPr="00C13133" w14:paraId="588EFFAF" w14:textId="77777777" w:rsidTr="006949D9">
        <w:tc>
          <w:tcPr>
            <w:tcW w:w="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5DABB" w14:textId="77777777" w:rsidR="00A86ECB" w:rsidRPr="00C13133" w:rsidRDefault="00A86ECB" w:rsidP="006949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4FFB7" w14:textId="77777777" w:rsidR="00A86ECB" w:rsidRPr="00C13133" w:rsidRDefault="00A86ECB" w:rsidP="006949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3"/>
                <w:szCs w:val="23"/>
                <w:lang w:eastAsia="en-IN"/>
              </w:rPr>
              <w:t>Eligibility</w:t>
            </w:r>
          </w:p>
        </w:tc>
        <w:tc>
          <w:tcPr>
            <w:tcW w:w="3879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2E9C5" w14:textId="77777777" w:rsidR="00A86ECB" w:rsidRPr="00C13133" w:rsidRDefault="00A86ECB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</w:p>
        </w:tc>
      </w:tr>
      <w:tr w:rsidR="00395FE4" w:rsidRPr="00C13133" w14:paraId="5747CADC" w14:textId="77777777" w:rsidTr="006949D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3C39B" w14:textId="77777777" w:rsidR="00143018" w:rsidRPr="00C13133" w:rsidRDefault="00143018" w:rsidP="006949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A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A3BB6C" w14:textId="4EA8BD55" w:rsidR="00143018" w:rsidRPr="00C13133" w:rsidRDefault="00143018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The applicant should be a Life Member of ISVIR for at least 10 years at the time of nomination.</w:t>
            </w:r>
          </w:p>
        </w:tc>
        <w:tc>
          <w:tcPr>
            <w:tcW w:w="38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9D4DB" w14:textId="77777777" w:rsidR="00143018" w:rsidRPr="00C13133" w:rsidRDefault="00143018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</w:t>
            </w:r>
          </w:p>
        </w:tc>
      </w:tr>
      <w:tr w:rsidR="00395FE4" w:rsidRPr="00C13133" w14:paraId="79E77CC0" w14:textId="77777777" w:rsidTr="006949D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0471C" w14:textId="0A4A13B3" w:rsidR="00143018" w:rsidRPr="00C13133" w:rsidRDefault="00143018" w:rsidP="006949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B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54E3AD" w14:textId="17C332C5" w:rsidR="00143018" w:rsidRPr="00C13133" w:rsidRDefault="00143018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The applicant should have attended a minimum of ten national ISVIR events, including Annual Conferences, ISVIR-accredited CMEs and Registry meetings.</w:t>
            </w:r>
          </w:p>
        </w:tc>
        <w:tc>
          <w:tcPr>
            <w:tcW w:w="38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F29E8" w14:textId="77777777" w:rsidR="00143018" w:rsidRPr="00C13133" w:rsidRDefault="00143018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 xml:space="preserve">  </w:t>
            </w:r>
          </w:p>
        </w:tc>
      </w:tr>
      <w:tr w:rsidR="00395FE4" w:rsidRPr="00C13133" w14:paraId="6256BB88" w14:textId="77777777" w:rsidTr="006949D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9B8ED" w14:textId="1C2504F8" w:rsidR="00143018" w:rsidRPr="00C13133" w:rsidRDefault="00143018" w:rsidP="006949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C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283A95" w14:textId="51F2F88D" w:rsidR="00143018" w:rsidRPr="00C13133" w:rsidRDefault="00143018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Member should not have had any disciplinary proceedings or departmental action initiated at the place of work or within ISVIR.</w:t>
            </w:r>
          </w:p>
        </w:tc>
        <w:tc>
          <w:tcPr>
            <w:tcW w:w="38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C41D8" w14:textId="77777777" w:rsidR="00143018" w:rsidRPr="00C13133" w:rsidRDefault="00143018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</w:t>
            </w:r>
          </w:p>
        </w:tc>
      </w:tr>
      <w:tr w:rsidR="00395FE4" w:rsidRPr="00C13133" w14:paraId="2A49D643" w14:textId="77777777" w:rsidTr="006949D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535DC" w14:textId="4BB343FA" w:rsidR="00143018" w:rsidRPr="00C13133" w:rsidRDefault="00143018" w:rsidP="006949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D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D01084" w14:textId="4615557D" w:rsidR="00143018" w:rsidRPr="00C13133" w:rsidRDefault="00143018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Member should have satisfactorily fulfilled responsibilities assigned by the Society and should not have defaulted on obligations assigned by ISVIR.</w:t>
            </w:r>
          </w:p>
        </w:tc>
        <w:tc>
          <w:tcPr>
            <w:tcW w:w="38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65865" w14:textId="77777777" w:rsidR="00143018" w:rsidRPr="00C13133" w:rsidRDefault="00143018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</w:t>
            </w:r>
          </w:p>
        </w:tc>
      </w:tr>
      <w:tr w:rsidR="00395FE4" w:rsidRPr="00C13133" w14:paraId="0746A887" w14:textId="77777777" w:rsidTr="006949D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D8B53" w14:textId="3C948CC3" w:rsidR="00143018" w:rsidRPr="00C13133" w:rsidRDefault="00143018" w:rsidP="006949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E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C6D7D4" w14:textId="56D24B0F" w:rsidR="00143018" w:rsidRPr="00C13133" w:rsidRDefault="00143018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The age of the applicant should be 50 years or above.</w:t>
            </w:r>
          </w:p>
        </w:tc>
        <w:tc>
          <w:tcPr>
            <w:tcW w:w="38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2B06A" w14:textId="77777777" w:rsidR="00143018" w:rsidRPr="00C13133" w:rsidRDefault="00143018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</w:t>
            </w:r>
          </w:p>
        </w:tc>
      </w:tr>
      <w:tr w:rsidR="00395FE4" w:rsidRPr="00C13133" w14:paraId="45127054" w14:textId="77777777" w:rsidTr="006949D9">
        <w:trPr>
          <w:trHeight w:val="360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717D47" w14:textId="6F6C16C3" w:rsidR="00143018" w:rsidRPr="00C13133" w:rsidRDefault="00143018" w:rsidP="006949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F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DFDC85" w14:textId="1138845D" w:rsidR="00143018" w:rsidRPr="00C13133" w:rsidRDefault="00143018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The applicant must obtain a minimum score of 50% (150/300) to be eligible for the award.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1B97FC" w14:textId="77777777" w:rsidR="00143018" w:rsidRPr="00C13133" w:rsidRDefault="00143018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A264D4" w14:textId="77777777" w:rsidR="00143018" w:rsidRPr="00C13133" w:rsidRDefault="00143018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030CE5" w14:textId="77777777" w:rsidR="00143018" w:rsidRPr="00C13133" w:rsidRDefault="00143018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</w:p>
        </w:tc>
      </w:tr>
      <w:tr w:rsidR="00395FE4" w:rsidRPr="00C13133" w14:paraId="3EDCE50F" w14:textId="77777777" w:rsidTr="006949D9">
        <w:trPr>
          <w:trHeight w:val="584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C0A9A" w14:textId="54B4C3EE" w:rsidR="00931B0A" w:rsidRPr="00C13133" w:rsidRDefault="00931B0A" w:rsidP="006949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EF7B55" w14:textId="0EAEB79B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B26FF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Points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3EA8A" w14:textId="319CD3D1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Max permitted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98B2C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Points Scored</w:t>
            </w:r>
          </w:p>
        </w:tc>
      </w:tr>
      <w:tr w:rsidR="00395FE4" w:rsidRPr="00C13133" w14:paraId="2C77B3E8" w14:textId="77777777" w:rsidTr="006949D9">
        <w:trPr>
          <w:trHeight w:val="225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C54A1" w14:textId="77777777" w:rsidR="00931B0A" w:rsidRPr="00C13133" w:rsidRDefault="00931B0A" w:rsidP="006949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3"/>
                <w:szCs w:val="23"/>
                <w:lang w:eastAsia="en-IN"/>
              </w:rPr>
              <w:t>1.0</w:t>
            </w:r>
          </w:p>
        </w:tc>
        <w:tc>
          <w:tcPr>
            <w:tcW w:w="7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778B4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3"/>
                <w:szCs w:val="23"/>
                <w:lang w:eastAsia="en-IN"/>
              </w:rPr>
              <w:t>Experience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E97E4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5BB1B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</w:t>
            </w:r>
          </w:p>
        </w:tc>
      </w:tr>
      <w:tr w:rsidR="00395FE4" w:rsidRPr="00C13133" w14:paraId="081FA8F6" w14:textId="77777777" w:rsidTr="006949D9">
        <w:trPr>
          <w:trHeight w:val="360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D8E7F" w14:textId="77777777" w:rsidR="00314AFB" w:rsidRPr="00C13133" w:rsidRDefault="00314AFB" w:rsidP="006949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1.1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904EFD" w14:textId="057EE13D" w:rsidR="00314AFB" w:rsidRPr="00C13133" w:rsidRDefault="00314AFB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3"/>
                <w:szCs w:val="23"/>
              </w:rPr>
              <w:t>10 years of IR experience</w:t>
            </w:r>
            <w:r w:rsidRPr="00C13133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t xml:space="preserve"> – </w:t>
            </w:r>
            <w:r w:rsidRPr="00C13133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3"/>
                <w:szCs w:val="23"/>
              </w:rPr>
              <w:t>2 points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32A3C" w14:textId="77777777" w:rsidR="00314AFB" w:rsidRPr="00C13133" w:rsidRDefault="00314AFB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80FF8" w14:textId="77777777" w:rsidR="00314AFB" w:rsidRPr="00C13133" w:rsidRDefault="00314AFB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2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98492" w14:textId="77777777" w:rsidR="00314AFB" w:rsidRPr="00C13133" w:rsidRDefault="00314AFB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</w:t>
            </w:r>
          </w:p>
        </w:tc>
      </w:tr>
      <w:tr w:rsidR="00395FE4" w:rsidRPr="00C13133" w14:paraId="4EC609E8" w14:textId="77777777" w:rsidTr="006949D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1A9A1" w14:textId="77777777" w:rsidR="00314AFB" w:rsidRPr="00C13133" w:rsidRDefault="00314AFB" w:rsidP="006949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1.2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F54B2B" w14:textId="4B0F98C9" w:rsidR="00314AFB" w:rsidRPr="00C13133" w:rsidRDefault="00314AFB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3"/>
                <w:szCs w:val="23"/>
              </w:rPr>
              <w:t>Additional IR experience</w:t>
            </w:r>
            <w:r w:rsidRPr="00C13133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t xml:space="preserve"> – </w:t>
            </w:r>
            <w:r w:rsidRPr="00C13133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3"/>
                <w:szCs w:val="23"/>
              </w:rPr>
              <w:t>1 point for every additional 3 years</w:t>
            </w:r>
            <w:r w:rsidRPr="00C13133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t xml:space="preserve"> </w:t>
            </w:r>
            <w:r w:rsidRPr="00C13133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(teaching or clinical), </w:t>
            </w:r>
            <w:r w:rsidRPr="00C13133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t>up to a cap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1ADF9" w14:textId="77777777" w:rsidR="00314AFB" w:rsidRPr="00C13133" w:rsidRDefault="00314AFB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1 or more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C2550" w14:textId="77777777" w:rsidR="00314AFB" w:rsidRPr="00C13133" w:rsidRDefault="00314AFB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8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05191" w14:textId="77777777" w:rsidR="00314AFB" w:rsidRPr="00C13133" w:rsidRDefault="00314AFB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</w:t>
            </w:r>
          </w:p>
        </w:tc>
      </w:tr>
      <w:tr w:rsidR="00395FE4" w:rsidRPr="00C13133" w14:paraId="6C3D91CD" w14:textId="77777777" w:rsidTr="006949D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6E825" w14:textId="35CD6FC2" w:rsidR="00931B0A" w:rsidRPr="00C13133" w:rsidRDefault="00931B0A" w:rsidP="006949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</w:p>
        </w:tc>
        <w:tc>
          <w:tcPr>
            <w:tcW w:w="7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48545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Total points to this should not exceed 10 (Ten)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979E3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en-IN"/>
              </w:rPr>
              <w:t>10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5E0CA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en-IN"/>
              </w:rPr>
              <w:t> </w:t>
            </w:r>
          </w:p>
        </w:tc>
      </w:tr>
      <w:tr w:rsidR="00395FE4" w:rsidRPr="00C13133" w14:paraId="572009FA" w14:textId="77777777" w:rsidTr="006949D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F5F4F" w14:textId="77777777" w:rsidR="00931B0A" w:rsidRPr="00C13133" w:rsidRDefault="00931B0A" w:rsidP="006949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3"/>
                <w:szCs w:val="23"/>
                <w:lang w:eastAsia="en-IN"/>
              </w:rPr>
              <w:t>2.0</w:t>
            </w:r>
          </w:p>
        </w:tc>
        <w:tc>
          <w:tcPr>
            <w:tcW w:w="7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81AAA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3"/>
                <w:szCs w:val="23"/>
                <w:lang w:eastAsia="en-IN"/>
              </w:rPr>
              <w:t>Attendance to Meetings of the Society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3B1BE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69286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</w:t>
            </w:r>
          </w:p>
        </w:tc>
      </w:tr>
      <w:tr w:rsidR="00395FE4" w:rsidRPr="00C13133" w14:paraId="054B3DCF" w14:textId="77777777" w:rsidTr="006949D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B99DC" w14:textId="77777777" w:rsidR="00931B0A" w:rsidRPr="00C13133" w:rsidRDefault="00931B0A" w:rsidP="006949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2.1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A3ED3" w14:textId="7EC839B5" w:rsidR="00931B0A" w:rsidRPr="00C13133" w:rsidRDefault="00314AFB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3"/>
                <w:szCs w:val="23"/>
              </w:rPr>
              <w:t>Attendance at ISVIR Annual Conferences / ISVIR CMEs / Registry Meeting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8FD73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1 </w:t>
            </w: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bdr w:val="none" w:sz="0" w:space="0" w:color="auto" w:frame="1"/>
                <w:lang w:eastAsia="en-IN"/>
              </w:rPr>
              <w:t>for</w:t>
            </w: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each meeting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FD242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20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211A2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</w:t>
            </w:r>
          </w:p>
        </w:tc>
      </w:tr>
      <w:tr w:rsidR="00395FE4" w:rsidRPr="00C13133" w14:paraId="5B134DC9" w14:textId="77777777" w:rsidTr="006949D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EEC64" w14:textId="77777777" w:rsidR="00931B0A" w:rsidRPr="00C13133" w:rsidRDefault="00931B0A" w:rsidP="006949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2.2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F8907" w14:textId="34E1B84C" w:rsidR="00931B0A" w:rsidRPr="00C13133" w:rsidRDefault="00314AFB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3"/>
                <w:szCs w:val="23"/>
              </w:rPr>
              <w:t>Oral/Poster Presentation</w:t>
            </w:r>
            <w:r w:rsidRPr="00C13133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t xml:space="preserve"> </w:t>
            </w:r>
            <w:r w:rsidRPr="00C13133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(First/Corresponding Author)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89D12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1 </w:t>
            </w: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bdr w:val="none" w:sz="0" w:space="0" w:color="auto" w:frame="1"/>
                <w:lang w:eastAsia="en-IN"/>
              </w:rPr>
              <w:t>for</w:t>
            </w: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each presentation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E98F9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15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F75B3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</w:t>
            </w:r>
          </w:p>
        </w:tc>
      </w:tr>
      <w:tr w:rsidR="00395FE4" w:rsidRPr="00C13133" w14:paraId="32D4A4BA" w14:textId="77777777" w:rsidTr="006949D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BF83B" w14:textId="77777777" w:rsidR="00931B0A" w:rsidRPr="00C13133" w:rsidRDefault="00931B0A" w:rsidP="006949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2.3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EAB9B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Faculty presentation in ISVIR meetings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A0750" w14:textId="4E3F56B7" w:rsidR="00931B0A" w:rsidRPr="00C13133" w:rsidRDefault="00A932E6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1 for each conference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77622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20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BC9AC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</w:t>
            </w:r>
          </w:p>
        </w:tc>
      </w:tr>
      <w:tr w:rsidR="00395FE4" w:rsidRPr="00C13133" w14:paraId="43D9DF98" w14:textId="77777777" w:rsidTr="006949D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033DC" w14:textId="25452757" w:rsidR="00931B0A" w:rsidRPr="00C13133" w:rsidRDefault="00931B0A" w:rsidP="006949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</w:p>
        </w:tc>
        <w:tc>
          <w:tcPr>
            <w:tcW w:w="7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252EB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Total points to this should not exceed 55 (Fifty five)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3CC9A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en-IN"/>
              </w:rPr>
              <w:t>55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CF183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</w:t>
            </w:r>
          </w:p>
        </w:tc>
      </w:tr>
      <w:tr w:rsidR="00395FE4" w:rsidRPr="00C13133" w14:paraId="53A993AC" w14:textId="77777777" w:rsidTr="006949D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3B31F" w14:textId="77777777" w:rsidR="00931B0A" w:rsidRPr="00C13133" w:rsidRDefault="00931B0A" w:rsidP="006949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3"/>
                <w:szCs w:val="23"/>
                <w:lang w:eastAsia="en-IN"/>
              </w:rPr>
              <w:t>3.0</w:t>
            </w:r>
          </w:p>
        </w:tc>
        <w:tc>
          <w:tcPr>
            <w:tcW w:w="926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B6B20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3"/>
                <w:szCs w:val="23"/>
                <w:lang w:eastAsia="en-IN"/>
              </w:rPr>
              <w:t>Services rendered to the Organization (ISVIR) – National Society</w:t>
            </w:r>
          </w:p>
        </w:tc>
      </w:tr>
      <w:tr w:rsidR="00395FE4" w:rsidRPr="00C13133" w14:paraId="52490738" w14:textId="77777777" w:rsidTr="006949D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320A7" w14:textId="77777777" w:rsidR="00931B0A" w:rsidRPr="00C13133" w:rsidRDefault="00931B0A" w:rsidP="006949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3.1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8611D" w14:textId="6707F949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President / Secretary</w:t>
            </w:r>
            <w:r w:rsidR="00A932E6"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 xml:space="preserve">/ </w:t>
            </w:r>
            <w:r w:rsidR="00B57A12"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 xml:space="preserve"> Treasurer/ </w:t>
            </w:r>
            <w:r w:rsidR="00A932E6"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Editor</w:t>
            </w:r>
            <w:r w:rsidR="00B57A12"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 xml:space="preserve"> (JCIR)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26316" w14:textId="4F2D634A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5/3/</w:t>
            </w:r>
            <w:r w:rsidR="005E597A"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3/</w:t>
            </w: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5 points respectively </w:t>
            </w: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bdr w:val="none" w:sz="0" w:space="0" w:color="auto" w:frame="1"/>
                <w:lang w:eastAsia="en-IN"/>
              </w:rPr>
              <w:t>for</w:t>
            </w: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the position held </w:t>
            </w: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bdr w:val="none" w:sz="0" w:space="0" w:color="auto" w:frame="1"/>
                <w:lang w:eastAsia="en-IN"/>
              </w:rPr>
              <w:t>for</w:t>
            </w: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each term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01CC1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15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C092D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</w:t>
            </w:r>
          </w:p>
        </w:tc>
      </w:tr>
      <w:tr w:rsidR="00395FE4" w:rsidRPr="00C13133" w14:paraId="4B10B895" w14:textId="77777777" w:rsidTr="006949D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6E38E" w14:textId="77777777" w:rsidR="00931B0A" w:rsidRPr="00C13133" w:rsidRDefault="00931B0A" w:rsidP="006949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lastRenderedPageBreak/>
              <w:t>3.2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4B439" w14:textId="70CD3B6D" w:rsidR="00931B0A" w:rsidRPr="00C13133" w:rsidRDefault="00A932E6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V</w:t>
            </w:r>
            <w:r w:rsidR="00B57A12"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ice President</w:t>
            </w:r>
            <w:r w:rsidR="00931B0A"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 xml:space="preserve"> / J</w:t>
            </w:r>
            <w:r w:rsidR="00B57A12"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oint</w:t>
            </w:r>
            <w:r w:rsidR="00931B0A"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 xml:space="preserve"> Secretary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2CF4B" w14:textId="337557F5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2 points respectively </w:t>
            </w: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bdr w:val="none" w:sz="0" w:space="0" w:color="auto" w:frame="1"/>
                <w:lang w:eastAsia="en-IN"/>
              </w:rPr>
              <w:t>for</w:t>
            </w: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the position held </w:t>
            </w: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bdr w:val="none" w:sz="0" w:space="0" w:color="auto" w:frame="1"/>
                <w:lang w:eastAsia="en-IN"/>
              </w:rPr>
              <w:t>for</w:t>
            </w: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each term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728E4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10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898F5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</w:t>
            </w:r>
          </w:p>
        </w:tc>
      </w:tr>
      <w:tr w:rsidR="00395FE4" w:rsidRPr="00C13133" w14:paraId="474743D2" w14:textId="77777777" w:rsidTr="006949D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61434" w14:textId="77777777" w:rsidR="00931B0A" w:rsidRPr="00C13133" w:rsidRDefault="00931B0A" w:rsidP="006949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3.3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1F432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Member of Executive Body / Committee nominated by Society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1EBD2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0.5 point </w:t>
            </w: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bdr w:val="none" w:sz="0" w:space="0" w:color="auto" w:frame="1"/>
                <w:lang w:eastAsia="en-IN"/>
              </w:rPr>
              <w:t>for</w:t>
            </w: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the position held </w:t>
            </w: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bdr w:val="none" w:sz="0" w:space="0" w:color="auto" w:frame="1"/>
                <w:lang w:eastAsia="en-IN"/>
              </w:rPr>
              <w:t>for</w:t>
            </w: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each term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09FF8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5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85CE47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</w:t>
            </w:r>
          </w:p>
        </w:tc>
      </w:tr>
      <w:tr w:rsidR="00395FE4" w:rsidRPr="00C13133" w14:paraId="09A234BA" w14:textId="77777777" w:rsidTr="006949D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1BAD0" w14:textId="6903017B" w:rsidR="00931B0A" w:rsidRPr="00C13133" w:rsidRDefault="00931B0A" w:rsidP="006949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</w:p>
        </w:tc>
        <w:tc>
          <w:tcPr>
            <w:tcW w:w="7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88A24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Total points to this should not exceed 30 (Thirty)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852FB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en-IN"/>
              </w:rPr>
              <w:t>30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4411A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en-IN"/>
              </w:rPr>
              <w:t> </w:t>
            </w:r>
          </w:p>
        </w:tc>
      </w:tr>
      <w:tr w:rsidR="00395FE4" w:rsidRPr="00C13133" w14:paraId="5B8F5DA5" w14:textId="77777777" w:rsidTr="006949D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D727B" w14:textId="77777777" w:rsidR="00931B0A" w:rsidRPr="00C13133" w:rsidRDefault="00931B0A" w:rsidP="006949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3"/>
                <w:szCs w:val="23"/>
                <w:lang w:eastAsia="en-IN"/>
              </w:rPr>
              <w:t>4.0</w:t>
            </w:r>
          </w:p>
        </w:tc>
        <w:tc>
          <w:tcPr>
            <w:tcW w:w="83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D97EB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3"/>
                <w:szCs w:val="23"/>
                <w:lang w:eastAsia="en-IN"/>
              </w:rPr>
              <w:t>Organization - </w:t>
            </w: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National Conference of ISVIR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9C24A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</w:t>
            </w:r>
          </w:p>
        </w:tc>
      </w:tr>
      <w:tr w:rsidR="00395FE4" w:rsidRPr="00C13133" w14:paraId="18B25DAD" w14:textId="77777777" w:rsidTr="006949D9">
        <w:trPr>
          <w:trHeight w:val="1401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87373" w14:textId="77777777" w:rsidR="00931B0A" w:rsidRPr="00C13133" w:rsidRDefault="00931B0A" w:rsidP="006949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4.1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1BF2C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Organizing Chairman / Organizing Secretary / Treasurer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FBDE5" w14:textId="4FDC2FCD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4 / 5 / 2 points respectively </w:t>
            </w: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bdr w:val="none" w:sz="0" w:space="0" w:color="auto" w:frame="1"/>
                <w:lang w:eastAsia="en-IN"/>
              </w:rPr>
              <w:t>for</w:t>
            </w: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the position</w:t>
            </w:r>
            <w:r w:rsidR="00314AFB"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 xml:space="preserve"> </w:t>
            </w: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held </w:t>
            </w: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bdr w:val="none" w:sz="0" w:space="0" w:color="auto" w:frame="1"/>
                <w:lang w:eastAsia="en-IN"/>
              </w:rPr>
              <w:t>for</w:t>
            </w: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each event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4DBE5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15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4DAFF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</w:t>
            </w:r>
          </w:p>
        </w:tc>
      </w:tr>
      <w:tr w:rsidR="00395FE4" w:rsidRPr="00C13133" w14:paraId="330D1E3B" w14:textId="77777777" w:rsidTr="006949D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0850D" w14:textId="77777777" w:rsidR="00931B0A" w:rsidRPr="00C13133" w:rsidRDefault="00931B0A" w:rsidP="006949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4.2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CF6FA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Any other post held </w:t>
            </w: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bdr w:val="none" w:sz="0" w:space="0" w:color="auto" w:frame="1"/>
                <w:lang w:eastAsia="en-IN"/>
              </w:rPr>
              <w:t>for</w:t>
            </w: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ISVIR National Conference or ISVIR accredited CME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B9196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0.5 point  </w:t>
            </w: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bdr w:val="none" w:sz="0" w:space="0" w:color="auto" w:frame="1"/>
                <w:lang w:eastAsia="en-IN"/>
              </w:rPr>
              <w:t>for</w:t>
            </w: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the position held </w:t>
            </w: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bdr w:val="none" w:sz="0" w:space="0" w:color="auto" w:frame="1"/>
                <w:lang w:eastAsia="en-IN"/>
              </w:rPr>
              <w:t>for</w:t>
            </w: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each event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D0D3E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5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1F6FC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</w:t>
            </w:r>
          </w:p>
        </w:tc>
      </w:tr>
      <w:tr w:rsidR="00395FE4" w:rsidRPr="00C13133" w14:paraId="43780CD0" w14:textId="77777777" w:rsidTr="006949D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D7A81" w14:textId="335CB376" w:rsidR="00931B0A" w:rsidRPr="00C13133" w:rsidRDefault="00931B0A" w:rsidP="006949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15BC3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Total points to this should not exceed 20 (Twenty)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A2AD2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9921A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en-IN"/>
              </w:rPr>
              <w:t>20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6EB27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</w:t>
            </w:r>
          </w:p>
        </w:tc>
      </w:tr>
      <w:tr w:rsidR="00395FE4" w:rsidRPr="00C13133" w14:paraId="58C3955C" w14:textId="77777777" w:rsidTr="006949D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052A3" w14:textId="77777777" w:rsidR="00931B0A" w:rsidRPr="00C13133" w:rsidRDefault="00931B0A" w:rsidP="006949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3"/>
                <w:szCs w:val="23"/>
                <w:lang w:eastAsia="en-IN"/>
              </w:rPr>
              <w:t>5.0</w:t>
            </w:r>
          </w:p>
        </w:tc>
        <w:tc>
          <w:tcPr>
            <w:tcW w:w="926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F3792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3"/>
                <w:szCs w:val="23"/>
                <w:lang w:eastAsia="en-IN"/>
              </w:rPr>
              <w:t>Presentation in  International IR meetings</w:t>
            </w:r>
          </w:p>
        </w:tc>
      </w:tr>
      <w:tr w:rsidR="00395FE4" w:rsidRPr="00C13133" w14:paraId="7B6DD82E" w14:textId="77777777" w:rsidTr="006949D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5C289" w14:textId="77777777" w:rsidR="00931B0A" w:rsidRPr="00C13133" w:rsidRDefault="00931B0A" w:rsidP="006949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5.1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4F2FD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Invited lecture /  Oral paper /  Poster presentation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A98FE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3 / 2 / 1 points   respectively per presentation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C343E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10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D24E9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</w:t>
            </w:r>
          </w:p>
        </w:tc>
      </w:tr>
      <w:tr w:rsidR="00395FE4" w:rsidRPr="00C13133" w14:paraId="62CC9A79" w14:textId="77777777" w:rsidTr="006949D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B5F3D" w14:textId="77777777" w:rsidR="00931B0A" w:rsidRPr="00C13133" w:rsidRDefault="00931B0A" w:rsidP="006949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5.2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16AD3" w14:textId="5BEB3A16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Conducted workshop / Panel Discussant / Chairing of Session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BD4F4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5 / 2 / 1 points  respectively per workshop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5663D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5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00495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</w:t>
            </w:r>
          </w:p>
        </w:tc>
      </w:tr>
      <w:tr w:rsidR="00395FE4" w:rsidRPr="00C13133" w14:paraId="625DE507" w14:textId="77777777" w:rsidTr="006949D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F05B2" w14:textId="065D7F4D" w:rsidR="00931B0A" w:rsidRPr="00C13133" w:rsidRDefault="00931B0A" w:rsidP="006949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</w:p>
        </w:tc>
        <w:tc>
          <w:tcPr>
            <w:tcW w:w="7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A7387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Total points to this should not exceed 15 (Fifteen)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ED12A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en-IN"/>
              </w:rPr>
              <w:t>15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B3145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</w:t>
            </w:r>
          </w:p>
        </w:tc>
      </w:tr>
      <w:tr w:rsidR="00395FE4" w:rsidRPr="00C13133" w14:paraId="1312E61D" w14:textId="77777777" w:rsidTr="006949D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829E4" w14:textId="77777777" w:rsidR="00931B0A" w:rsidRPr="00C13133" w:rsidRDefault="00931B0A" w:rsidP="006949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3"/>
                <w:szCs w:val="23"/>
                <w:lang w:eastAsia="en-IN"/>
              </w:rPr>
              <w:t>6.0</w:t>
            </w:r>
          </w:p>
        </w:tc>
        <w:tc>
          <w:tcPr>
            <w:tcW w:w="926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BF355" w14:textId="19747A90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3"/>
                <w:szCs w:val="23"/>
                <w:lang w:eastAsia="en-IN"/>
              </w:rPr>
              <w:t>Presentation on IR in National</w:t>
            </w:r>
            <w:r w:rsidR="00A932E6" w:rsidRPr="00C131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3"/>
                <w:szCs w:val="23"/>
                <w:lang w:eastAsia="en-IN"/>
              </w:rPr>
              <w:t xml:space="preserve"> /International conference</w:t>
            </w:r>
          </w:p>
        </w:tc>
      </w:tr>
      <w:tr w:rsidR="00395FE4" w:rsidRPr="00C13133" w14:paraId="509BBF91" w14:textId="77777777" w:rsidTr="006949D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29F1B" w14:textId="77777777" w:rsidR="00931B0A" w:rsidRPr="00C13133" w:rsidRDefault="00931B0A" w:rsidP="006949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6.1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EADF9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Invited lecture  / Oral paper /  Poster presentation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4D0CC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3 / 2 / 1 points respectively per presentation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AE374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10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480BD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</w:t>
            </w:r>
          </w:p>
        </w:tc>
      </w:tr>
      <w:tr w:rsidR="00395FE4" w:rsidRPr="00C13133" w14:paraId="6476E5CF" w14:textId="77777777" w:rsidTr="006949D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10B4D" w14:textId="77777777" w:rsidR="00931B0A" w:rsidRPr="00C13133" w:rsidRDefault="00931B0A" w:rsidP="006949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6.2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B327B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Conducted Workshop /  Panel Discussant /  Chairing of Session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C8AA6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3 / 2 / 1 points per presentation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FFDB6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5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50F41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</w:p>
        </w:tc>
      </w:tr>
      <w:tr w:rsidR="00395FE4" w:rsidRPr="00C13133" w14:paraId="0EC00526" w14:textId="77777777" w:rsidTr="006949D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B350E" w14:textId="4BE960BF" w:rsidR="00931B0A" w:rsidRPr="00C13133" w:rsidRDefault="00931B0A" w:rsidP="006949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</w:p>
        </w:tc>
        <w:tc>
          <w:tcPr>
            <w:tcW w:w="7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F216C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Total points to this should not exceed 15 (Fifteen)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1DCB7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en-IN"/>
              </w:rPr>
              <w:t>15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D1FF6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</w:t>
            </w:r>
          </w:p>
        </w:tc>
      </w:tr>
    </w:tbl>
    <w:p w14:paraId="725ADC57" w14:textId="77777777" w:rsidR="006949D9" w:rsidRDefault="006949D9">
      <w:r>
        <w:br w:type="page"/>
      </w:r>
    </w:p>
    <w:tbl>
      <w:tblPr>
        <w:tblpPr w:leftFromText="45" w:rightFromText="45" w:vertAnchor="text" w:horzAnchor="margin" w:tblpXSpec="right" w:tblpY="-793"/>
        <w:tblOverlap w:val="never"/>
        <w:tblW w:w="98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5386"/>
        <w:gridCol w:w="2126"/>
        <w:gridCol w:w="993"/>
        <w:gridCol w:w="902"/>
      </w:tblGrid>
      <w:tr w:rsidR="00395FE4" w:rsidRPr="00C13133" w14:paraId="329B4451" w14:textId="77777777" w:rsidTr="00C13133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2420B" w14:textId="359A0FBF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3"/>
                <w:szCs w:val="23"/>
                <w:lang w:eastAsia="en-IN"/>
              </w:rPr>
              <w:lastRenderedPageBreak/>
              <w:t>7.0</w:t>
            </w:r>
          </w:p>
        </w:tc>
        <w:tc>
          <w:tcPr>
            <w:tcW w:w="94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C8586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3"/>
                <w:szCs w:val="23"/>
                <w:lang w:eastAsia="en-IN"/>
              </w:rPr>
              <w:t>Publication related to IR</w:t>
            </w:r>
          </w:p>
        </w:tc>
      </w:tr>
      <w:tr w:rsidR="00395FE4" w:rsidRPr="00C13133" w14:paraId="01E15620" w14:textId="77777777" w:rsidTr="00C13133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89AB7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7.1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4164D" w14:textId="253A9F82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Publication in indexed journal</w:t>
            </w:r>
            <w:r w:rsidR="00A932E6"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 xml:space="preserve"> or JCIR</w:t>
            </w: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 xml:space="preserve"> as first/second/third/Corresponding author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86E2E" w14:textId="0AFD0715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2/1/1/</w:t>
            </w:r>
            <w:r w:rsidR="00A932E6"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2</w:t>
            </w: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 xml:space="preserve"> point per publication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784E5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15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22925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</w:t>
            </w:r>
          </w:p>
        </w:tc>
      </w:tr>
      <w:tr w:rsidR="00395FE4" w:rsidRPr="00C13133" w14:paraId="49E88FEE" w14:textId="77777777" w:rsidTr="00C13133">
        <w:trPr>
          <w:trHeight w:val="255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1A965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7.2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C6223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Publication of Book related to Interventional Radiology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D860D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5 points per book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C5015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10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8E150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</w:t>
            </w:r>
          </w:p>
        </w:tc>
      </w:tr>
      <w:tr w:rsidR="00395FE4" w:rsidRPr="00C13133" w14:paraId="4B6C619E" w14:textId="77777777" w:rsidTr="00C13133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67D71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7.3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74C0B" w14:textId="313367E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 xml:space="preserve">Chapters in Book related to Interventional Radiology </w:t>
            </w:r>
            <w:r w:rsidR="00B57A12"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of</w:t>
            </w: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 xml:space="preserve"> min</w:t>
            </w:r>
            <w:r w:rsidR="00B57A12"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imum</w:t>
            </w: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 xml:space="preserve"> 5 pages.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CFC5E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2 points per chapter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A68BB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10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0ABD2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</w:t>
            </w:r>
          </w:p>
        </w:tc>
      </w:tr>
      <w:tr w:rsidR="00395FE4" w:rsidRPr="00C13133" w14:paraId="1FF8EE63" w14:textId="77777777" w:rsidTr="00C13133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9CB6F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7.4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E1D6A" w14:textId="61AE85B2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 xml:space="preserve">Articles related to Interventional Radiology published in </w:t>
            </w:r>
            <w:r w:rsidR="00B57A12"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non-indexed</w:t>
            </w: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 xml:space="preserve"> journal / Scientific magazines, Journal of National Societies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B5F46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0.5 points per publication</w:t>
            </w: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br/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2CC55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5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5B2CC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</w:t>
            </w:r>
          </w:p>
        </w:tc>
      </w:tr>
      <w:tr w:rsidR="00395FE4" w:rsidRPr="00C13133" w14:paraId="5D6E4B6C" w14:textId="77777777" w:rsidTr="00C13133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E213C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7.5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DC967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Publication of Souvenir/Books etc. related to Interventional Radiology during CME/Conference etc.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41649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0.5 points per publication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7CC41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5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3BC5F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</w:t>
            </w:r>
          </w:p>
        </w:tc>
      </w:tr>
      <w:tr w:rsidR="00395FE4" w:rsidRPr="00C13133" w14:paraId="03FDA1DA" w14:textId="77777777" w:rsidTr="00C13133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04FF0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</w:t>
            </w:r>
          </w:p>
        </w:tc>
        <w:tc>
          <w:tcPr>
            <w:tcW w:w="75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7A500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Total points to this should not exceed 45 (</w:t>
            </w: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bdr w:val="none" w:sz="0" w:space="0" w:color="auto" w:frame="1"/>
                <w:lang w:eastAsia="en-IN"/>
              </w:rPr>
              <w:t>For</w:t>
            </w: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ty five)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19963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en-IN"/>
              </w:rPr>
              <w:t>45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64122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</w:t>
            </w:r>
          </w:p>
        </w:tc>
      </w:tr>
      <w:tr w:rsidR="00395FE4" w:rsidRPr="00C13133" w14:paraId="089C520D" w14:textId="77777777" w:rsidTr="00C13133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6DC46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3"/>
                <w:szCs w:val="23"/>
                <w:lang w:eastAsia="en-IN"/>
              </w:rPr>
              <w:t>8.0</w:t>
            </w:r>
          </w:p>
        </w:tc>
        <w:tc>
          <w:tcPr>
            <w:tcW w:w="94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D261F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3"/>
                <w:szCs w:val="23"/>
                <w:lang w:eastAsia="en-IN"/>
              </w:rPr>
              <w:t>Editorship related to Journal of IR</w:t>
            </w:r>
          </w:p>
        </w:tc>
      </w:tr>
      <w:tr w:rsidR="00395FE4" w:rsidRPr="00C13133" w14:paraId="7529F412" w14:textId="77777777" w:rsidTr="00C13133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46794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8.1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69512" w14:textId="1B46FBBB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 xml:space="preserve">Editor of International Journal of IR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1BA91" w14:textId="01D38B42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5 points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F1D39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5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0F7AA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</w:t>
            </w:r>
          </w:p>
        </w:tc>
      </w:tr>
      <w:tr w:rsidR="00395FE4" w:rsidRPr="00C13133" w14:paraId="17960E83" w14:textId="77777777" w:rsidTr="00C13133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54309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8.2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98AB5" w14:textId="7347D4BF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Associate Editor of International Journal of IR</w:t>
            </w:r>
            <w:r w:rsidR="00B57A12"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 xml:space="preserve"> </w:t>
            </w: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/Associate Editor/Member of Editorial Board of National Journal of IR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B24D0" w14:textId="4DA2A3A6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3/2/2 points respectively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FF7FD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5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94FC4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</w:t>
            </w:r>
          </w:p>
        </w:tc>
      </w:tr>
      <w:tr w:rsidR="00395FE4" w:rsidRPr="00C13133" w14:paraId="71675363" w14:textId="77777777" w:rsidTr="00C13133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783A4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</w:t>
            </w:r>
          </w:p>
        </w:tc>
        <w:tc>
          <w:tcPr>
            <w:tcW w:w="75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2126F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Total points to this should not exceed 10 (Ten)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9D682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en-IN"/>
              </w:rPr>
              <w:t>10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71D2F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</w:t>
            </w:r>
          </w:p>
        </w:tc>
      </w:tr>
      <w:tr w:rsidR="00395FE4" w:rsidRPr="00C13133" w14:paraId="5B684964" w14:textId="77777777" w:rsidTr="00C13133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6E977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3"/>
                <w:szCs w:val="23"/>
                <w:lang w:eastAsia="en-IN"/>
              </w:rPr>
              <w:t>9.0</w:t>
            </w:r>
          </w:p>
        </w:tc>
        <w:tc>
          <w:tcPr>
            <w:tcW w:w="94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72E4E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3"/>
                <w:szCs w:val="23"/>
                <w:lang w:eastAsia="en-IN"/>
              </w:rPr>
              <w:t>Research on IR related projects</w:t>
            </w:r>
          </w:p>
        </w:tc>
      </w:tr>
      <w:tr w:rsidR="00395FE4" w:rsidRPr="00C13133" w14:paraId="237F2FA4" w14:textId="77777777" w:rsidTr="00C13133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D4601D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9.1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809C2" w14:textId="63E51ED0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Principal Investigator / Co</w:t>
            </w:r>
            <w:r w:rsidR="00B57A12"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-</w:t>
            </w: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investigator </w:t>
            </w: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bdr w:val="none" w:sz="0" w:space="0" w:color="auto" w:frame="1"/>
                <w:lang w:eastAsia="en-IN"/>
              </w:rPr>
              <w:t>for</w:t>
            </w: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Government Funded Research </w:t>
            </w: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bdr w:val="none" w:sz="0" w:space="0" w:color="auto" w:frame="1"/>
                <w:lang w:eastAsia="en-IN"/>
              </w:rPr>
              <w:t>for</w:t>
            </w: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IR related projects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B2D6C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5 points per project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A48D3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10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89028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</w:t>
            </w:r>
          </w:p>
        </w:tc>
      </w:tr>
      <w:tr w:rsidR="00395FE4" w:rsidRPr="00C13133" w14:paraId="3057135E" w14:textId="77777777" w:rsidTr="00C13133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453BD" w14:textId="4A33FF28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9.</w:t>
            </w:r>
            <w:r w:rsidR="00B560AB"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2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D628F" w14:textId="6D2E2C70" w:rsidR="00931B0A" w:rsidRPr="00C13133" w:rsidRDefault="005E597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 xml:space="preserve">Principal investigator for Company sponsored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AED2D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2 points per project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9C065" w14:textId="5A705601" w:rsidR="00931B0A" w:rsidRPr="00C13133" w:rsidRDefault="00314AFB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10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6D5DB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</w:t>
            </w:r>
          </w:p>
        </w:tc>
      </w:tr>
      <w:tr w:rsidR="00395FE4" w:rsidRPr="00C13133" w14:paraId="2B87A5BC" w14:textId="77777777" w:rsidTr="00C13133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ECAB4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</w:t>
            </w:r>
          </w:p>
        </w:tc>
        <w:tc>
          <w:tcPr>
            <w:tcW w:w="75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30ECA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Total points to this should not exceed 20 (Twenty)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B4C72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en-IN"/>
              </w:rPr>
              <w:t>20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0B549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</w:t>
            </w:r>
          </w:p>
        </w:tc>
      </w:tr>
      <w:tr w:rsidR="00395FE4" w:rsidRPr="00C13133" w14:paraId="4A751BC5" w14:textId="77777777" w:rsidTr="00C13133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DEC93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3"/>
                <w:szCs w:val="23"/>
                <w:lang w:eastAsia="en-IN"/>
              </w:rPr>
              <w:t>10.0</w:t>
            </w:r>
          </w:p>
        </w:tc>
        <w:tc>
          <w:tcPr>
            <w:tcW w:w="94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97D9E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3"/>
                <w:szCs w:val="23"/>
                <w:lang w:eastAsia="en-IN"/>
              </w:rPr>
              <w:t>Innovation related to IR</w:t>
            </w:r>
          </w:p>
        </w:tc>
      </w:tr>
      <w:tr w:rsidR="00395FE4" w:rsidRPr="00C13133" w14:paraId="36393368" w14:textId="77777777" w:rsidTr="00C13133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73AB3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10.1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3883E" w14:textId="5CB4213C" w:rsidR="00931B0A" w:rsidRPr="00C13133" w:rsidRDefault="005E597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 xml:space="preserve">For a device in clinical use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E9A9A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10 points per innovation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DC4E2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7021F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</w:t>
            </w:r>
          </w:p>
        </w:tc>
      </w:tr>
      <w:tr w:rsidR="00395FE4" w:rsidRPr="00C13133" w14:paraId="01950D31" w14:textId="77777777" w:rsidTr="00C13133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5F5F2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</w:t>
            </w:r>
          </w:p>
        </w:tc>
        <w:tc>
          <w:tcPr>
            <w:tcW w:w="75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9249A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Total points to this should not exceed 20 (Twenty)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DD9B2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en-IN"/>
              </w:rPr>
              <w:t>20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572E2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</w:t>
            </w:r>
          </w:p>
        </w:tc>
      </w:tr>
      <w:tr w:rsidR="00395FE4" w:rsidRPr="00C13133" w14:paraId="14AB709C" w14:textId="77777777" w:rsidTr="00C13133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7B00C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3"/>
                <w:szCs w:val="23"/>
                <w:lang w:eastAsia="en-IN"/>
              </w:rPr>
              <w:t>11.0</w:t>
            </w:r>
          </w:p>
        </w:tc>
        <w:tc>
          <w:tcPr>
            <w:tcW w:w="94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98C62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3"/>
                <w:szCs w:val="23"/>
                <w:lang w:eastAsia="en-IN"/>
              </w:rPr>
              <w:t>Awards</w:t>
            </w:r>
          </w:p>
        </w:tc>
      </w:tr>
      <w:tr w:rsidR="00395FE4" w:rsidRPr="00C13133" w14:paraId="55C4974B" w14:textId="77777777" w:rsidTr="00C13133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BBE75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11.1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6414F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International Award / National Award / Fellowship awarded by recognized Society or Organization </w:t>
            </w: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bdr w:val="none" w:sz="0" w:space="0" w:color="auto" w:frame="1"/>
                <w:lang w:eastAsia="en-IN"/>
              </w:rPr>
              <w:t>for</w:t>
            </w: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work in IR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42D04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5 / 4 / 3 points per award or Fellowship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FF0EE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ACBAE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</w:t>
            </w:r>
          </w:p>
        </w:tc>
      </w:tr>
      <w:tr w:rsidR="00395FE4" w:rsidRPr="00C13133" w14:paraId="19F863F6" w14:textId="77777777" w:rsidTr="00C13133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D0437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</w:t>
            </w:r>
          </w:p>
        </w:tc>
        <w:tc>
          <w:tcPr>
            <w:tcW w:w="75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7A85E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Total points to this should not exceed 15 (Fifteen)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2F7B1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en-IN"/>
              </w:rPr>
              <w:t>15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4F719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</w:t>
            </w:r>
          </w:p>
        </w:tc>
      </w:tr>
    </w:tbl>
    <w:p w14:paraId="4E952797" w14:textId="77777777" w:rsidR="006949D9" w:rsidRDefault="006949D9">
      <w:r>
        <w:br w:type="page"/>
      </w:r>
    </w:p>
    <w:tbl>
      <w:tblPr>
        <w:tblpPr w:leftFromText="45" w:rightFromText="45" w:vertAnchor="text" w:horzAnchor="margin" w:tblpXSpec="right" w:tblpY="-793"/>
        <w:tblOverlap w:val="never"/>
        <w:tblW w:w="98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5245"/>
        <w:gridCol w:w="2126"/>
        <w:gridCol w:w="993"/>
        <w:gridCol w:w="902"/>
      </w:tblGrid>
      <w:tr w:rsidR="00395FE4" w:rsidRPr="00C13133" w14:paraId="1557470A" w14:textId="77777777" w:rsidTr="006949D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F91BB" w14:textId="22C3DA29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3"/>
                <w:szCs w:val="23"/>
                <w:lang w:eastAsia="en-IN"/>
              </w:rPr>
              <w:lastRenderedPageBreak/>
              <w:t>12.0</w:t>
            </w:r>
          </w:p>
        </w:tc>
        <w:tc>
          <w:tcPr>
            <w:tcW w:w="926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6AA11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3"/>
                <w:szCs w:val="23"/>
                <w:bdr w:val="none" w:sz="0" w:space="0" w:color="auto" w:frame="1"/>
                <w:lang w:eastAsia="en-IN"/>
              </w:rPr>
              <w:t>Nomination</w:t>
            </w:r>
            <w:r w:rsidRPr="00C131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3"/>
                <w:szCs w:val="23"/>
                <w:lang w:eastAsia="en-IN"/>
              </w:rPr>
              <w:t> to Bodies</w:t>
            </w:r>
          </w:p>
        </w:tc>
      </w:tr>
      <w:tr w:rsidR="00395FE4" w:rsidRPr="00C13133" w14:paraId="5FE2337C" w14:textId="77777777" w:rsidTr="006949D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CFDA9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12.1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C0A9F" w14:textId="0EF0284F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Member of Academic or Governing body of University</w:t>
            </w:r>
            <w:r w:rsidR="00B57A12"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 xml:space="preserve">/ </w:t>
            </w: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Member or Inspector of National Board of Examinations</w:t>
            </w:r>
            <w:r w:rsidR="00B57A12"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/ National Medical Council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04184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2 points per assignment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E30EE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7FB57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</w:t>
            </w:r>
          </w:p>
        </w:tc>
      </w:tr>
      <w:tr w:rsidR="00395FE4" w:rsidRPr="00C13133" w14:paraId="5ADAE227" w14:textId="77777777" w:rsidTr="006949D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E180F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</w:t>
            </w:r>
          </w:p>
        </w:tc>
        <w:tc>
          <w:tcPr>
            <w:tcW w:w="7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D9C29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Total points to this should not exceed 10 (Ten)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CD140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en-IN"/>
              </w:rPr>
              <w:t>10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3D91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</w:t>
            </w:r>
          </w:p>
        </w:tc>
      </w:tr>
      <w:tr w:rsidR="00395FE4" w:rsidRPr="00C13133" w14:paraId="31134255" w14:textId="77777777" w:rsidTr="006949D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2E363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3"/>
                <w:szCs w:val="23"/>
                <w:lang w:eastAsia="en-IN"/>
              </w:rPr>
              <w:t>13.0</w:t>
            </w:r>
          </w:p>
        </w:tc>
        <w:tc>
          <w:tcPr>
            <w:tcW w:w="926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A120C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3"/>
                <w:szCs w:val="23"/>
                <w:bdr w:val="none" w:sz="0" w:space="0" w:color="auto" w:frame="1"/>
                <w:lang w:eastAsia="en-IN"/>
              </w:rPr>
              <w:t>Nomination</w:t>
            </w:r>
            <w:r w:rsidRPr="00C131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3"/>
                <w:szCs w:val="23"/>
                <w:lang w:eastAsia="en-IN"/>
              </w:rPr>
              <w:t> to Panels </w:t>
            </w:r>
            <w:r w:rsidRPr="00C131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3"/>
                <w:szCs w:val="23"/>
                <w:bdr w:val="none" w:sz="0" w:space="0" w:color="auto" w:frame="1"/>
                <w:lang w:eastAsia="en-IN"/>
              </w:rPr>
              <w:t>for</w:t>
            </w:r>
            <w:r w:rsidRPr="00C131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3"/>
                <w:szCs w:val="23"/>
                <w:lang w:eastAsia="en-IN"/>
              </w:rPr>
              <w:t> promotion of IR</w:t>
            </w:r>
          </w:p>
        </w:tc>
      </w:tr>
      <w:tr w:rsidR="00395FE4" w:rsidRPr="00C13133" w14:paraId="15F8D29C" w14:textId="77777777" w:rsidTr="006949D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486E7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13.1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82575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Member/Expert of an International body </w:t>
            </w: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bdr w:val="none" w:sz="0" w:space="0" w:color="auto" w:frame="1"/>
                <w:lang w:eastAsia="en-IN"/>
              </w:rPr>
              <w:t>for</w:t>
            </w: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promotion of IR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1D5AB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3 points per assignment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EC4A2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A4795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</w:t>
            </w:r>
          </w:p>
        </w:tc>
      </w:tr>
      <w:tr w:rsidR="00395FE4" w:rsidRPr="00C13133" w14:paraId="6AC4A062" w14:textId="77777777" w:rsidTr="006949D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455FC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13.2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35792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Member/Expert of a National body </w:t>
            </w: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bdr w:val="none" w:sz="0" w:space="0" w:color="auto" w:frame="1"/>
                <w:lang w:eastAsia="en-IN"/>
              </w:rPr>
              <w:t>for</w:t>
            </w: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promotion of IR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370A2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2 points per assignment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49C3D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AC280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</w:t>
            </w:r>
          </w:p>
        </w:tc>
      </w:tr>
      <w:tr w:rsidR="00395FE4" w:rsidRPr="00C13133" w14:paraId="1EA360FA" w14:textId="77777777" w:rsidTr="006949D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9C16C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</w:t>
            </w:r>
          </w:p>
        </w:tc>
        <w:tc>
          <w:tcPr>
            <w:tcW w:w="7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DFC69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Total points to this should not exceed 10 (Ten)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9407B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en-IN"/>
              </w:rPr>
              <w:t>10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B7DBC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</w:t>
            </w:r>
          </w:p>
        </w:tc>
      </w:tr>
      <w:tr w:rsidR="00395FE4" w:rsidRPr="00C13133" w14:paraId="6CB388F5" w14:textId="77777777" w:rsidTr="006949D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C1BD3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3"/>
                <w:szCs w:val="23"/>
                <w:lang w:eastAsia="en-IN"/>
              </w:rPr>
              <w:t>14.0</w:t>
            </w:r>
          </w:p>
        </w:tc>
        <w:tc>
          <w:tcPr>
            <w:tcW w:w="926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47905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3"/>
                <w:szCs w:val="23"/>
                <w:lang w:eastAsia="en-IN"/>
              </w:rPr>
              <w:t>Administrative Position</w:t>
            </w:r>
          </w:p>
        </w:tc>
      </w:tr>
      <w:tr w:rsidR="00395FE4" w:rsidRPr="00C13133" w14:paraId="2DA519A7" w14:textId="77777777" w:rsidTr="006949D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A1E88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14.1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2273E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Holding administrative position in the Institution / Department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83537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5 / 3 points per assignment respectively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E4197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72A0E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</w:t>
            </w:r>
          </w:p>
        </w:tc>
      </w:tr>
      <w:tr w:rsidR="00395FE4" w:rsidRPr="00C13133" w14:paraId="1B61EC98" w14:textId="77777777" w:rsidTr="006949D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5E8D9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</w:t>
            </w:r>
          </w:p>
        </w:tc>
        <w:tc>
          <w:tcPr>
            <w:tcW w:w="7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29AC1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Total points to this should not exceed 10 (Ten)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07DAB8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en-IN"/>
              </w:rPr>
              <w:t>10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EA161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</w:t>
            </w:r>
          </w:p>
        </w:tc>
      </w:tr>
      <w:tr w:rsidR="00395FE4" w:rsidRPr="00C13133" w14:paraId="79F761A2" w14:textId="77777777" w:rsidTr="006949D9">
        <w:trPr>
          <w:trHeight w:val="240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E3B7E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3"/>
                <w:szCs w:val="23"/>
                <w:lang w:eastAsia="en-IN"/>
              </w:rPr>
              <w:t>15.0</w:t>
            </w:r>
          </w:p>
        </w:tc>
        <w:tc>
          <w:tcPr>
            <w:tcW w:w="926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D1410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3"/>
                <w:szCs w:val="23"/>
                <w:lang w:eastAsia="en-IN"/>
              </w:rPr>
              <w:t>Training imparted in IR</w:t>
            </w:r>
          </w:p>
        </w:tc>
      </w:tr>
      <w:tr w:rsidR="00395FE4" w:rsidRPr="00C13133" w14:paraId="62ECCD6E" w14:textId="77777777" w:rsidTr="006949D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96A0E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15.1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66BA2" w14:textId="5586B199" w:rsidR="00931B0A" w:rsidRPr="00C13133" w:rsidRDefault="005E597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For DM</w:t>
            </w:r>
            <w:r w:rsidR="00B57A12"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 xml:space="preserve"> &amp; </w:t>
            </w: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D</w:t>
            </w:r>
            <w:r w:rsidR="00B57A12"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r</w:t>
            </w: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 xml:space="preserve">NB/ 2 year </w:t>
            </w:r>
            <w:r w:rsidR="00B57A12"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 xml:space="preserve">fellowship </w:t>
            </w: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 xml:space="preserve">/1 year course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C09CF" w14:textId="7F2D68A9" w:rsidR="00931B0A" w:rsidRPr="00C13133" w:rsidRDefault="005E597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 xml:space="preserve">3/2/1 per year of teaching experience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10983" w14:textId="1E155301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6D317" w14:textId="77777777" w:rsidR="00931B0A" w:rsidRPr="00C13133" w:rsidRDefault="00931B0A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</w:t>
            </w:r>
          </w:p>
        </w:tc>
      </w:tr>
      <w:tr w:rsidR="00395FE4" w:rsidRPr="00C13133" w14:paraId="3AAF1A48" w14:textId="77777777" w:rsidTr="006949D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1D804" w14:textId="2344C453" w:rsidR="00B560AB" w:rsidRPr="00C13133" w:rsidRDefault="00B560AB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</w:t>
            </w:r>
          </w:p>
        </w:tc>
        <w:tc>
          <w:tcPr>
            <w:tcW w:w="7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52562" w14:textId="348D7ED1" w:rsidR="00B560AB" w:rsidRPr="00C13133" w:rsidRDefault="00B560AB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Total points to this should not exceed 15 (Fifteen)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7F68B" w14:textId="253A99EE" w:rsidR="00B560AB" w:rsidRPr="00C13133" w:rsidRDefault="00B560AB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</w:t>
            </w:r>
            <w:r w:rsidRPr="00C1313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en-IN"/>
              </w:rPr>
              <w:t>15</w:t>
            </w:r>
          </w:p>
        </w:tc>
        <w:tc>
          <w:tcPr>
            <w:tcW w:w="902" w:type="dxa"/>
            <w:hideMark/>
          </w:tcPr>
          <w:p w14:paraId="69FA1972" w14:textId="77777777" w:rsidR="00B560AB" w:rsidRPr="00C13133" w:rsidRDefault="00B560AB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</w:p>
        </w:tc>
      </w:tr>
      <w:tr w:rsidR="00395FE4" w:rsidRPr="00C13133" w14:paraId="432177AD" w14:textId="77777777" w:rsidTr="006949D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01D43" w14:textId="64EF05D7" w:rsidR="00B57A12" w:rsidRPr="00C13133" w:rsidRDefault="00B57A12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</w:t>
            </w:r>
          </w:p>
        </w:tc>
        <w:tc>
          <w:tcPr>
            <w:tcW w:w="7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F7CC4" w14:textId="21E450DD" w:rsidR="00B57A12" w:rsidRPr="00C13133" w:rsidRDefault="00B57A12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3"/>
                <w:szCs w:val="23"/>
                <w:lang w:eastAsia="en-IN"/>
              </w:rPr>
              <w:t>Total Score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2347D" w14:textId="2843ACAC" w:rsidR="00B57A12" w:rsidRPr="00C13133" w:rsidRDefault="00B57A12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en-IN"/>
              </w:rPr>
              <w:t>300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44540" w14:textId="15E388AC" w:rsidR="00B57A12" w:rsidRPr="00C13133" w:rsidRDefault="00B57A12" w:rsidP="006949D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en-IN"/>
              </w:rPr>
            </w:pPr>
            <w:r w:rsidRPr="00C1313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IN"/>
              </w:rPr>
              <w:t> </w:t>
            </w:r>
          </w:p>
        </w:tc>
      </w:tr>
    </w:tbl>
    <w:p w14:paraId="396A1EEE" w14:textId="77777777" w:rsidR="00C13133" w:rsidRDefault="00C13133" w:rsidP="006949D9">
      <w:pPr>
        <w:pStyle w:val="NormalWeb"/>
        <w:spacing w:after="0" w:afterAutospacing="0" w:line="360" w:lineRule="auto"/>
        <w:rPr>
          <w:color w:val="000000" w:themeColor="text1"/>
          <w:sz w:val="23"/>
          <w:szCs w:val="23"/>
        </w:rPr>
      </w:pPr>
    </w:p>
    <w:p w14:paraId="0F3C86A8" w14:textId="7B9C620A" w:rsidR="00314AFB" w:rsidRPr="00C13133" w:rsidRDefault="00314AFB" w:rsidP="006949D9">
      <w:pPr>
        <w:pStyle w:val="NormalWeb"/>
        <w:spacing w:line="360" w:lineRule="auto"/>
        <w:rPr>
          <w:color w:val="000000" w:themeColor="text1"/>
          <w:sz w:val="23"/>
          <w:szCs w:val="23"/>
        </w:rPr>
      </w:pPr>
      <w:r w:rsidRPr="00C13133">
        <w:rPr>
          <w:color w:val="000000" w:themeColor="text1"/>
          <w:sz w:val="23"/>
          <w:szCs w:val="23"/>
        </w:rPr>
        <w:t>ISVIR may request documentary proof for any points claimed. Acceptable documents include:</w:t>
      </w:r>
    </w:p>
    <w:p w14:paraId="2006987A" w14:textId="77777777" w:rsidR="00314AFB" w:rsidRPr="00C13133" w:rsidRDefault="00314AFB" w:rsidP="006949D9">
      <w:pPr>
        <w:pStyle w:val="NormalWeb"/>
        <w:numPr>
          <w:ilvl w:val="0"/>
          <w:numId w:val="6"/>
        </w:numPr>
        <w:spacing w:line="360" w:lineRule="auto"/>
        <w:rPr>
          <w:color w:val="000000" w:themeColor="text1"/>
          <w:sz w:val="23"/>
          <w:szCs w:val="23"/>
        </w:rPr>
      </w:pPr>
      <w:r w:rsidRPr="00C13133">
        <w:rPr>
          <w:color w:val="000000" w:themeColor="text1"/>
          <w:sz w:val="23"/>
          <w:szCs w:val="23"/>
        </w:rPr>
        <w:t>Certificates</w:t>
      </w:r>
    </w:p>
    <w:p w14:paraId="381431B3" w14:textId="77777777" w:rsidR="00314AFB" w:rsidRPr="00C13133" w:rsidRDefault="00314AFB" w:rsidP="006949D9">
      <w:pPr>
        <w:pStyle w:val="NormalWeb"/>
        <w:numPr>
          <w:ilvl w:val="0"/>
          <w:numId w:val="6"/>
        </w:numPr>
        <w:spacing w:line="360" w:lineRule="auto"/>
        <w:rPr>
          <w:color w:val="000000" w:themeColor="text1"/>
          <w:sz w:val="23"/>
          <w:szCs w:val="23"/>
        </w:rPr>
      </w:pPr>
      <w:r w:rsidRPr="00C13133">
        <w:rPr>
          <w:color w:val="000000" w:themeColor="text1"/>
          <w:sz w:val="23"/>
          <w:szCs w:val="23"/>
        </w:rPr>
        <w:t>Appointment/nomination letters</w:t>
      </w:r>
    </w:p>
    <w:p w14:paraId="79C36E66" w14:textId="77777777" w:rsidR="00314AFB" w:rsidRPr="00C13133" w:rsidRDefault="00314AFB" w:rsidP="006949D9">
      <w:pPr>
        <w:pStyle w:val="NormalWeb"/>
        <w:numPr>
          <w:ilvl w:val="0"/>
          <w:numId w:val="6"/>
        </w:numPr>
        <w:spacing w:line="360" w:lineRule="auto"/>
        <w:rPr>
          <w:color w:val="000000" w:themeColor="text1"/>
          <w:sz w:val="23"/>
          <w:szCs w:val="23"/>
        </w:rPr>
      </w:pPr>
      <w:r w:rsidRPr="00C13133">
        <w:rPr>
          <w:color w:val="000000" w:themeColor="text1"/>
          <w:sz w:val="23"/>
          <w:szCs w:val="23"/>
        </w:rPr>
        <w:t>Conference brochures</w:t>
      </w:r>
    </w:p>
    <w:p w14:paraId="596F3F1B" w14:textId="77777777" w:rsidR="00314AFB" w:rsidRPr="00C13133" w:rsidRDefault="00314AFB" w:rsidP="006949D9">
      <w:pPr>
        <w:pStyle w:val="NormalWeb"/>
        <w:numPr>
          <w:ilvl w:val="0"/>
          <w:numId w:val="6"/>
        </w:numPr>
        <w:spacing w:line="360" w:lineRule="auto"/>
        <w:rPr>
          <w:color w:val="000000" w:themeColor="text1"/>
          <w:sz w:val="23"/>
          <w:szCs w:val="23"/>
        </w:rPr>
      </w:pPr>
      <w:r w:rsidRPr="00C13133">
        <w:rPr>
          <w:color w:val="000000" w:themeColor="text1"/>
          <w:sz w:val="23"/>
          <w:szCs w:val="23"/>
        </w:rPr>
        <w:t>Publication proofs</w:t>
      </w:r>
    </w:p>
    <w:p w14:paraId="1BD4D8FC" w14:textId="77777777" w:rsidR="00314AFB" w:rsidRPr="00C13133" w:rsidRDefault="00314AFB" w:rsidP="006949D9">
      <w:pPr>
        <w:pStyle w:val="NormalWeb"/>
        <w:numPr>
          <w:ilvl w:val="0"/>
          <w:numId w:val="6"/>
        </w:numPr>
        <w:spacing w:line="360" w:lineRule="auto"/>
        <w:rPr>
          <w:color w:val="000000" w:themeColor="text1"/>
          <w:sz w:val="23"/>
          <w:szCs w:val="23"/>
        </w:rPr>
      </w:pPr>
      <w:r w:rsidRPr="00C13133">
        <w:rPr>
          <w:color w:val="000000" w:themeColor="text1"/>
          <w:sz w:val="23"/>
          <w:szCs w:val="23"/>
        </w:rPr>
        <w:t>Institutional letters</w:t>
      </w:r>
    </w:p>
    <w:p w14:paraId="4F94FDC8" w14:textId="77777777" w:rsidR="00314AFB" w:rsidRPr="00C13133" w:rsidRDefault="00314AFB" w:rsidP="006949D9">
      <w:pPr>
        <w:pStyle w:val="NormalWeb"/>
        <w:numPr>
          <w:ilvl w:val="0"/>
          <w:numId w:val="6"/>
        </w:numPr>
        <w:spacing w:line="360" w:lineRule="auto"/>
        <w:rPr>
          <w:color w:val="000000" w:themeColor="text1"/>
          <w:sz w:val="23"/>
          <w:szCs w:val="23"/>
        </w:rPr>
      </w:pPr>
      <w:r w:rsidRPr="00C13133">
        <w:rPr>
          <w:color w:val="000000" w:themeColor="text1"/>
          <w:sz w:val="23"/>
          <w:szCs w:val="23"/>
        </w:rPr>
        <w:t>Workshop/course completion evidence</w:t>
      </w:r>
    </w:p>
    <w:p w14:paraId="6B652C3B" w14:textId="5A4177B9" w:rsidR="00314AFB" w:rsidRPr="004B5F4B" w:rsidRDefault="00314AFB" w:rsidP="006949D9">
      <w:pPr>
        <w:pStyle w:val="NormalWeb"/>
        <w:numPr>
          <w:ilvl w:val="0"/>
          <w:numId w:val="6"/>
        </w:numPr>
        <w:spacing w:line="360" w:lineRule="auto"/>
        <w:rPr>
          <w:color w:val="000000" w:themeColor="text1"/>
          <w:sz w:val="23"/>
          <w:szCs w:val="23"/>
        </w:rPr>
      </w:pPr>
      <w:r w:rsidRPr="00C13133">
        <w:rPr>
          <w:color w:val="000000" w:themeColor="text1"/>
          <w:sz w:val="23"/>
          <w:szCs w:val="23"/>
        </w:rPr>
        <w:t>Failure to produce adequate documentation may lead to deduction of points or disqualification.</w:t>
      </w:r>
    </w:p>
    <w:sectPr w:rsidR="00314AFB" w:rsidRPr="004B5F4B" w:rsidSect="001C684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A55E5" w14:textId="77777777" w:rsidR="004B4812" w:rsidRDefault="004B4812" w:rsidP="001C6843">
      <w:pPr>
        <w:spacing w:after="0" w:line="240" w:lineRule="auto"/>
      </w:pPr>
      <w:r>
        <w:separator/>
      </w:r>
    </w:p>
  </w:endnote>
  <w:endnote w:type="continuationSeparator" w:id="0">
    <w:p w14:paraId="32611906" w14:textId="77777777" w:rsidR="004B4812" w:rsidRDefault="004B4812" w:rsidP="001C6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6AEC1" w14:textId="77777777" w:rsidR="004B4812" w:rsidRDefault="004B4812" w:rsidP="001C6843">
      <w:pPr>
        <w:spacing w:after="0" w:line="240" w:lineRule="auto"/>
      </w:pPr>
      <w:r>
        <w:separator/>
      </w:r>
    </w:p>
  </w:footnote>
  <w:footnote w:type="continuationSeparator" w:id="0">
    <w:p w14:paraId="01B330DF" w14:textId="77777777" w:rsidR="004B4812" w:rsidRDefault="004B4812" w:rsidP="001C6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9444C"/>
    <w:multiLevelType w:val="multilevel"/>
    <w:tmpl w:val="B44EA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05611"/>
    <w:multiLevelType w:val="hybridMultilevel"/>
    <w:tmpl w:val="8BB89E5E"/>
    <w:lvl w:ilvl="0" w:tplc="513CD77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513035"/>
    <w:multiLevelType w:val="hybridMultilevel"/>
    <w:tmpl w:val="2D86E6FA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D9B084B"/>
    <w:multiLevelType w:val="hybridMultilevel"/>
    <w:tmpl w:val="890C35A2"/>
    <w:lvl w:ilvl="0" w:tplc="0E3EBA9A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FF79DD"/>
    <w:multiLevelType w:val="hybridMultilevel"/>
    <w:tmpl w:val="147AFCB8"/>
    <w:lvl w:ilvl="0" w:tplc="0E3EBA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B95737"/>
    <w:multiLevelType w:val="hybridMultilevel"/>
    <w:tmpl w:val="3D4E2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923399">
    <w:abstractNumId w:val="1"/>
  </w:num>
  <w:num w:numId="2" w16cid:durableId="1499541519">
    <w:abstractNumId w:val="4"/>
  </w:num>
  <w:num w:numId="3" w16cid:durableId="650449799">
    <w:abstractNumId w:val="3"/>
  </w:num>
  <w:num w:numId="4" w16cid:durableId="1621377126">
    <w:abstractNumId w:val="0"/>
  </w:num>
  <w:num w:numId="5" w16cid:durableId="1552110860">
    <w:abstractNumId w:val="5"/>
  </w:num>
  <w:num w:numId="6" w16cid:durableId="511073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ECB"/>
    <w:rsid w:val="00143018"/>
    <w:rsid w:val="00171C68"/>
    <w:rsid w:val="001C6843"/>
    <w:rsid w:val="002A5FDA"/>
    <w:rsid w:val="00314AFB"/>
    <w:rsid w:val="00395FE4"/>
    <w:rsid w:val="004B4812"/>
    <w:rsid w:val="004B5F4B"/>
    <w:rsid w:val="004C48E1"/>
    <w:rsid w:val="005E597A"/>
    <w:rsid w:val="006949D9"/>
    <w:rsid w:val="0079349E"/>
    <w:rsid w:val="007B5B8F"/>
    <w:rsid w:val="00827A83"/>
    <w:rsid w:val="008B6AEF"/>
    <w:rsid w:val="0090640E"/>
    <w:rsid w:val="00931B0A"/>
    <w:rsid w:val="00984555"/>
    <w:rsid w:val="009C090E"/>
    <w:rsid w:val="00A215ED"/>
    <w:rsid w:val="00A86ECB"/>
    <w:rsid w:val="00A932E6"/>
    <w:rsid w:val="00B560AB"/>
    <w:rsid w:val="00B57A12"/>
    <w:rsid w:val="00BA0949"/>
    <w:rsid w:val="00C13133"/>
    <w:rsid w:val="00D02968"/>
    <w:rsid w:val="00E03747"/>
    <w:rsid w:val="00E540DB"/>
    <w:rsid w:val="00E905B2"/>
    <w:rsid w:val="00F01438"/>
    <w:rsid w:val="00F42DCD"/>
    <w:rsid w:val="00F45938"/>
    <w:rsid w:val="00F676DD"/>
    <w:rsid w:val="00FE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1464A"/>
  <w15:docId w15:val="{EBF5850F-3EBA-49C6-B8C9-B8C2CCCE1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86ECB"/>
    <w:rPr>
      <w:b/>
      <w:bCs/>
    </w:rPr>
  </w:style>
  <w:style w:type="character" w:customStyle="1" w:styleId="markqd2o7lk9g">
    <w:name w:val="markqd2o7lk9g"/>
    <w:basedOn w:val="DefaultParagraphFont"/>
    <w:rsid w:val="00A86ECB"/>
  </w:style>
  <w:style w:type="character" w:customStyle="1" w:styleId="markug4a552su">
    <w:name w:val="markug4a552su"/>
    <w:basedOn w:val="DefaultParagraphFont"/>
    <w:rsid w:val="00A86ECB"/>
  </w:style>
  <w:style w:type="character" w:customStyle="1" w:styleId="marknhlqea9oc">
    <w:name w:val="marknhlqea9oc"/>
    <w:basedOn w:val="DefaultParagraphFont"/>
    <w:rsid w:val="00A86ECB"/>
  </w:style>
  <w:style w:type="character" w:customStyle="1" w:styleId="mark0mlduf89a">
    <w:name w:val="mark0mlduf89a"/>
    <w:basedOn w:val="DefaultParagraphFont"/>
    <w:rsid w:val="00A86ECB"/>
  </w:style>
  <w:style w:type="character" w:styleId="Emphasis">
    <w:name w:val="Emphasis"/>
    <w:basedOn w:val="DefaultParagraphFont"/>
    <w:uiPriority w:val="20"/>
    <w:qFormat/>
    <w:rsid w:val="00A86ECB"/>
    <w:rPr>
      <w:i/>
      <w:iCs/>
    </w:rPr>
  </w:style>
  <w:style w:type="paragraph" w:styleId="ListParagraph">
    <w:name w:val="List Paragraph"/>
    <w:basedOn w:val="Normal"/>
    <w:uiPriority w:val="34"/>
    <w:qFormat/>
    <w:rsid w:val="00A86E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68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843"/>
  </w:style>
  <w:style w:type="paragraph" w:styleId="Footer">
    <w:name w:val="footer"/>
    <w:basedOn w:val="Normal"/>
    <w:link w:val="FooterChar"/>
    <w:uiPriority w:val="99"/>
    <w:unhideWhenUsed/>
    <w:rsid w:val="001C68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843"/>
  </w:style>
  <w:style w:type="paragraph" w:styleId="NormalWeb">
    <w:name w:val="Normal (Web)"/>
    <w:basedOn w:val="Normal"/>
    <w:uiPriority w:val="99"/>
    <w:unhideWhenUsed/>
    <w:rsid w:val="00314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LineNumber">
    <w:name w:val="line number"/>
    <w:basedOn w:val="DefaultParagraphFont"/>
    <w:uiPriority w:val="99"/>
    <w:semiHidden/>
    <w:unhideWhenUsed/>
    <w:rsid w:val="00314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4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22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53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8833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7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1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Manasvi Gawand</cp:lastModifiedBy>
  <cp:revision>2</cp:revision>
  <dcterms:created xsi:type="dcterms:W3CDTF">2025-11-19T12:41:00Z</dcterms:created>
  <dcterms:modified xsi:type="dcterms:W3CDTF">2025-11-19T12:41:00Z</dcterms:modified>
</cp:coreProperties>
</file>